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FF" w:rsidRDefault="00063EFF" w:rsidP="00DA4E6C">
      <w:pPr>
        <w:pStyle w:val="AveryStyle1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4AECF5" wp14:editId="1371595C">
            <wp:simplePos x="0" y="0"/>
            <wp:positionH relativeFrom="margin">
              <wp:posOffset>98425</wp:posOffset>
            </wp:positionH>
            <wp:positionV relativeFrom="margin">
              <wp:posOffset>209550</wp:posOffset>
            </wp:positionV>
            <wp:extent cx="863600" cy="1190625"/>
            <wp:effectExtent l="0" t="0" r="0" b="9525"/>
            <wp:wrapSquare wrapText="bothSides"/>
            <wp:docPr id="1" name="Picture 1" descr="MP9004387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3877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July 28, 2015</w:t>
      </w:r>
    </w:p>
    <w:p w:rsidR="00063EFF" w:rsidRDefault="00063EFF" w:rsidP="00DA4E6C">
      <w:pPr>
        <w:pStyle w:val="AveryStyle1"/>
        <w:jc w:val="left"/>
      </w:pPr>
      <w:proofErr w:type="gramStart"/>
      <w:r>
        <w:t>the</w:t>
      </w:r>
      <w:proofErr w:type="gramEnd"/>
      <w:r>
        <w:t xml:space="preserve"> Hudson Essex Passaic Soil Conservation District</w:t>
      </w:r>
    </w:p>
    <w:p w:rsidR="00970B73" w:rsidRDefault="00063EFF" w:rsidP="00DA4E6C">
      <w:pPr>
        <w:pStyle w:val="AveryStyle1"/>
        <w:jc w:val="left"/>
      </w:pPr>
      <w:proofErr w:type="gramStart"/>
      <w:r w:rsidRPr="00DA4E6C">
        <w:rPr>
          <w:szCs w:val="28"/>
        </w:rPr>
        <w:t>will</w:t>
      </w:r>
      <w:proofErr w:type="gramEnd"/>
      <w:r w:rsidRPr="00DA4E6C">
        <w:rPr>
          <w:szCs w:val="28"/>
        </w:rPr>
        <w:t xml:space="preserve"> relocate to</w:t>
      </w:r>
      <w:bookmarkStart w:id="0" w:name="Blank_MP1_panel1"/>
      <w:bookmarkEnd w:id="0"/>
      <w:r>
        <w:rPr>
          <w:sz w:val="18"/>
          <w:szCs w:val="18"/>
        </w:rPr>
        <w:t xml:space="preserve">        </w:t>
      </w:r>
      <w:r>
        <w:t>80 Orchard St, Bloomfield, NJ 07003</w:t>
      </w:r>
    </w:p>
    <w:p w:rsidR="00DA4E6C" w:rsidRDefault="00DA4E6C" w:rsidP="00DA4E6C">
      <w:pPr>
        <w:pStyle w:val="AveryStyle1"/>
        <w:jc w:val="left"/>
      </w:pPr>
    </w:p>
    <w:p w:rsidR="00063EFF" w:rsidRDefault="00063EFF" w:rsidP="00DA4E6C">
      <w:pPr>
        <w:pStyle w:val="AveryStyle1"/>
        <w:jc w:val="left"/>
      </w:pPr>
      <w:r>
        <w:t>The offices will be closed to the public on this day</w:t>
      </w:r>
      <w:r w:rsidR="00DA4E6C">
        <w:t>.</w:t>
      </w:r>
    </w:p>
    <w:p w:rsidR="00063EFF" w:rsidRDefault="00DA4E6C" w:rsidP="00DA4E6C">
      <w:pPr>
        <w:pStyle w:val="AveryStyle1"/>
        <w:ind w:left="1612"/>
        <w:jc w:val="left"/>
      </w:pPr>
      <w:r>
        <w:t>We appreciate your patience and understanding during our    transition. Mail &amp; phones will be forwarded for a time.</w:t>
      </w:r>
    </w:p>
    <w:p w:rsidR="00063EFF" w:rsidRDefault="00063EFF" w:rsidP="00DA4E6C">
      <w:pPr>
        <w:pStyle w:val="AveryStyle1"/>
        <w:jc w:val="left"/>
      </w:pPr>
    </w:p>
    <w:p w:rsidR="00063EFF" w:rsidRDefault="00063EFF" w:rsidP="00DA4E6C">
      <w:pPr>
        <w:pStyle w:val="AveryStyle1"/>
        <w:ind w:left="1612"/>
        <w:jc w:val="left"/>
      </w:pPr>
      <w:r>
        <w:t>After August 3, 2015, please use our new numbers:</w:t>
      </w:r>
    </w:p>
    <w:p w:rsidR="00063EFF" w:rsidRDefault="00063EFF" w:rsidP="00DA4E6C">
      <w:pPr>
        <w:pStyle w:val="AveryStyle1"/>
        <w:ind w:left="1064" w:firstLine="548"/>
        <w:jc w:val="left"/>
      </w:pPr>
      <w:r>
        <w:t>Phone 862-</w:t>
      </w:r>
      <w:r w:rsidR="0091487E">
        <w:t>3</w:t>
      </w:r>
      <w:r>
        <w:t>33-4505</w:t>
      </w:r>
    </w:p>
    <w:p w:rsidR="00063EFF" w:rsidRDefault="0091487E" w:rsidP="00DA4E6C">
      <w:pPr>
        <w:pStyle w:val="AveryStyle1"/>
        <w:ind w:left="1064" w:firstLine="548"/>
        <w:jc w:val="left"/>
      </w:pPr>
      <w:r>
        <w:t>Fax 862-3</w:t>
      </w:r>
      <w:r w:rsidR="00063EFF">
        <w:t>33-4507</w:t>
      </w:r>
    </w:p>
    <w:p w:rsidR="00DA4E6C" w:rsidRDefault="00DA4E6C" w:rsidP="00DA4E6C">
      <w:pPr>
        <w:pStyle w:val="AveryStyle1"/>
        <w:ind w:left="1064" w:firstLine="548"/>
        <w:jc w:val="left"/>
      </w:pPr>
    </w:p>
    <w:p w:rsidR="00DA4E6C" w:rsidRDefault="00DA4E6C" w:rsidP="00DA4E6C">
      <w:pPr>
        <w:pStyle w:val="AveryStyle1"/>
        <w:ind w:left="1064" w:firstLine="548"/>
        <w:jc w:val="left"/>
      </w:pPr>
      <w:r>
        <w:t>Staff will then be reached at the following extensions:</w:t>
      </w:r>
    </w:p>
    <w:p w:rsidR="00DA4E6C" w:rsidRDefault="00DA4E6C" w:rsidP="00DA4E6C">
      <w:pPr>
        <w:pStyle w:val="AveryStyle1"/>
        <w:ind w:left="1064" w:firstLine="548"/>
        <w:jc w:val="left"/>
      </w:pPr>
      <w:r>
        <w:t>Ext 310 Fran Aguirre, Office Manager (</w:t>
      </w:r>
      <w:proofErr w:type="spellStart"/>
      <w:r>
        <w:t>espanol</w:t>
      </w:r>
      <w:proofErr w:type="spellEnd"/>
      <w:r>
        <w:t xml:space="preserve">) </w:t>
      </w:r>
    </w:p>
    <w:p w:rsidR="00DA4E6C" w:rsidRDefault="00DA4E6C" w:rsidP="00DA4E6C">
      <w:pPr>
        <w:pStyle w:val="AveryStyle1"/>
        <w:ind w:left="1064" w:firstLine="548"/>
        <w:jc w:val="left"/>
      </w:pPr>
      <w:r>
        <w:t>Ext 311 Janet Rekesius, Admin</w:t>
      </w:r>
      <w:r w:rsidR="0087069D">
        <w:t>i</w:t>
      </w:r>
      <w:bookmarkStart w:id="1" w:name="_GoBack"/>
      <w:bookmarkEnd w:id="1"/>
      <w:r>
        <w:t>strative Services</w:t>
      </w:r>
    </w:p>
    <w:p w:rsidR="00DA4E6C" w:rsidRDefault="00DA4E6C" w:rsidP="00DA4E6C">
      <w:pPr>
        <w:pStyle w:val="AveryStyle1"/>
        <w:ind w:left="1064" w:firstLine="548"/>
        <w:jc w:val="left"/>
      </w:pPr>
      <w:r>
        <w:t>Ext 312 Glen Van Olden, District Manager</w:t>
      </w:r>
    </w:p>
    <w:p w:rsidR="00DA4E6C" w:rsidRDefault="00DA4E6C" w:rsidP="00DA4E6C">
      <w:pPr>
        <w:pStyle w:val="AveryStyle1"/>
        <w:ind w:left="1064" w:firstLine="548"/>
        <w:jc w:val="left"/>
      </w:pPr>
      <w:r>
        <w:t>Ext 313 Matt D’Alessandro, Senior Erosion Control Inspector</w:t>
      </w:r>
    </w:p>
    <w:p w:rsidR="00DA4E6C" w:rsidRDefault="00DA4E6C" w:rsidP="00DA4E6C">
      <w:pPr>
        <w:pStyle w:val="AveryStyle1"/>
        <w:ind w:left="1064" w:firstLine="548"/>
        <w:jc w:val="left"/>
      </w:pPr>
      <w:r>
        <w:t xml:space="preserve">Ext 315 Dave </w:t>
      </w:r>
      <w:proofErr w:type="spellStart"/>
      <w:r>
        <w:t>Malka</w:t>
      </w:r>
      <w:proofErr w:type="spellEnd"/>
      <w:r>
        <w:t>, Erosion Control Inspector</w:t>
      </w:r>
    </w:p>
    <w:p w:rsidR="00063EFF" w:rsidRDefault="00063EFF" w:rsidP="00063EFF">
      <w:pPr>
        <w:pStyle w:val="AveryStyle1"/>
      </w:pPr>
    </w:p>
    <w:sectPr w:rsidR="0006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FF"/>
    <w:rsid w:val="00063EFF"/>
    <w:rsid w:val="0087069D"/>
    <w:rsid w:val="0091487E"/>
    <w:rsid w:val="00970B73"/>
    <w:rsid w:val="00D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63EFF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63EFF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Rekesius</dc:creator>
  <cp:lastModifiedBy>Janet Rekesius</cp:lastModifiedBy>
  <cp:revision>3</cp:revision>
  <dcterms:created xsi:type="dcterms:W3CDTF">2015-07-16T16:29:00Z</dcterms:created>
  <dcterms:modified xsi:type="dcterms:W3CDTF">2015-08-03T16:40:00Z</dcterms:modified>
</cp:coreProperties>
</file>